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B859" w14:textId="77777777" w:rsidR="00222B3C" w:rsidRPr="00E068BA" w:rsidRDefault="00EF6784">
      <w:pPr>
        <w:rPr>
          <w:b/>
          <w:sz w:val="32"/>
          <w:szCs w:val="32"/>
        </w:rPr>
      </w:pPr>
      <w:r w:rsidRPr="00E068BA">
        <w:rPr>
          <w:b/>
          <w:sz w:val="32"/>
          <w:szCs w:val="32"/>
        </w:rPr>
        <w:t>Zertifizierungen Senologie</w:t>
      </w:r>
    </w:p>
    <w:p w14:paraId="39C325FE" w14:textId="77777777" w:rsidR="00EF6784" w:rsidRDefault="00EF6784">
      <w:pPr>
        <w:rPr>
          <w:u w:val="single"/>
        </w:rPr>
      </w:pPr>
      <w:r w:rsidRPr="00230E09">
        <w:rPr>
          <w:u w:val="single"/>
        </w:rPr>
        <w:t>DKG/</w:t>
      </w:r>
      <w:proofErr w:type="spellStart"/>
      <w:r w:rsidRPr="00230E09">
        <w:rPr>
          <w:u w:val="single"/>
        </w:rPr>
        <w:t>Onkozert</w:t>
      </w:r>
      <w:proofErr w:type="spellEnd"/>
    </w:p>
    <w:p w14:paraId="0E955E43" w14:textId="77777777" w:rsidR="00E67159" w:rsidRPr="00230E09" w:rsidRDefault="00E67159">
      <w:pPr>
        <w:rPr>
          <w:u w:val="single"/>
        </w:rPr>
      </w:pPr>
      <w:r>
        <w:rPr>
          <w:noProof/>
          <w:lang w:eastAsia="de-DE"/>
        </w:rPr>
        <w:drawing>
          <wp:inline distT="0" distB="0" distL="0" distR="0" wp14:anchorId="12E40DC5" wp14:editId="51F0E90D">
            <wp:extent cx="1129030" cy="954405"/>
            <wp:effectExtent l="0" t="0" r="0" b="0"/>
            <wp:docPr id="26" name="Grafik 26" descr="Zertifiziertes Onkologisches Zen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Zertifiziertes Onkologisches Zentr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DF3C7" w14:textId="77777777" w:rsidR="00EF6784" w:rsidRDefault="00EF6784">
      <w:r w:rsidRPr="00EF6784">
        <w:t xml:space="preserve">Ordensklinikum Linz </w:t>
      </w:r>
    </w:p>
    <w:p w14:paraId="308DDF0D" w14:textId="77777777" w:rsidR="00EF6784" w:rsidRDefault="00EF6784">
      <w:r w:rsidRPr="00EF6784">
        <w:t>Kepler Universitätsklinikum</w:t>
      </w:r>
      <w:r w:rsidR="00230E09">
        <w:t xml:space="preserve"> Linz</w:t>
      </w:r>
    </w:p>
    <w:p w14:paraId="4DB2D3AF" w14:textId="77777777" w:rsidR="00EF6784" w:rsidRDefault="00EF6784">
      <w:r w:rsidRPr="00EF6784">
        <w:t>Klinikum Klagenfurt am Wörthersee</w:t>
      </w:r>
    </w:p>
    <w:p w14:paraId="606FB1DF" w14:textId="77777777" w:rsidR="00D97029" w:rsidRDefault="00D97029" w:rsidP="00D97029">
      <w:r>
        <w:t>Medizinische Universität Graz, Landeskrankenhaus Graz</w:t>
      </w:r>
    </w:p>
    <w:p w14:paraId="380794EC" w14:textId="77777777" w:rsidR="00B968A0" w:rsidRDefault="00B968A0"/>
    <w:p w14:paraId="15E90491" w14:textId="77777777" w:rsidR="00B968A0" w:rsidRDefault="00B968A0" w:rsidP="00B968A0">
      <w:pPr>
        <w:rPr>
          <w:u w:val="single"/>
        </w:rPr>
      </w:pPr>
      <w:r w:rsidRPr="00230E09">
        <w:rPr>
          <w:u w:val="single"/>
        </w:rPr>
        <w:t>Doc-</w:t>
      </w:r>
      <w:proofErr w:type="spellStart"/>
      <w:r w:rsidRPr="00230E09">
        <w:rPr>
          <w:u w:val="single"/>
        </w:rPr>
        <w:t>Cert</w:t>
      </w:r>
      <w:proofErr w:type="spellEnd"/>
    </w:p>
    <w:p w14:paraId="2760F88F" w14:textId="77777777" w:rsidR="00E67159" w:rsidRPr="00230E09" w:rsidRDefault="00E67159" w:rsidP="00B968A0">
      <w:pPr>
        <w:rPr>
          <w:u w:val="single"/>
        </w:rPr>
      </w:pPr>
      <w:r>
        <w:rPr>
          <w:noProof/>
          <w:lang w:eastAsia="de-DE"/>
        </w:rPr>
        <w:drawing>
          <wp:inline distT="0" distB="0" distL="0" distR="0" wp14:anchorId="22297130" wp14:editId="2AE813A2">
            <wp:extent cx="1605196" cy="405517"/>
            <wp:effectExtent l="0" t="0" r="0" b="0"/>
            <wp:docPr id="25" name="Grafik 25" descr="https://www.doc-cert.com/images/2648/logo-docc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www.doc-cert.com/images/2648/logo-docce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536" cy="42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5305E" w14:textId="77777777" w:rsidR="00B40AA9" w:rsidRPr="00B40AA9" w:rsidRDefault="00B40AA9" w:rsidP="00B968A0">
      <w:pPr>
        <w:rPr>
          <w:b/>
          <w:bCs/>
        </w:rPr>
      </w:pPr>
      <w:r w:rsidRPr="00B40AA9">
        <w:rPr>
          <w:b/>
          <w:bCs/>
        </w:rPr>
        <w:t>Wien</w:t>
      </w:r>
    </w:p>
    <w:p w14:paraId="7321DAFA" w14:textId="77777777" w:rsidR="00B40AA9" w:rsidRDefault="00B40AA9" w:rsidP="00B40AA9">
      <w:r>
        <w:t>Medizinische Universität Wien, Allgemeines Krankenhaus Wien</w:t>
      </w:r>
    </w:p>
    <w:p w14:paraId="402D4AB3" w14:textId="77777777" w:rsidR="00B40AA9" w:rsidRDefault="00B40AA9" w:rsidP="00B40AA9">
      <w:r>
        <w:t>Klinik Donaustadt, Wien</w:t>
      </w:r>
    </w:p>
    <w:p w14:paraId="509ED175" w14:textId="77777777" w:rsidR="00B40AA9" w:rsidRDefault="00B40AA9" w:rsidP="00B40AA9">
      <w:r>
        <w:t>Goldenes Kreuz Privatklinik, Wien</w:t>
      </w:r>
    </w:p>
    <w:p w14:paraId="0C4B43C7" w14:textId="77777777" w:rsidR="00B40AA9" w:rsidRDefault="00B40AA9" w:rsidP="00B40AA9">
      <w:r w:rsidRPr="00707D9A">
        <w:t>Privatkrankenanstalt Sanatorium HERA</w:t>
      </w:r>
      <w:r>
        <w:t>, Wien</w:t>
      </w:r>
    </w:p>
    <w:p w14:paraId="045E13AD" w14:textId="77777777" w:rsidR="00B40AA9" w:rsidRDefault="00B40AA9" w:rsidP="00B40AA9">
      <w:r w:rsidRPr="00EF6784">
        <w:t>Klinik Hietzing</w:t>
      </w:r>
      <w:r>
        <w:t>, Wien</w:t>
      </w:r>
    </w:p>
    <w:p w14:paraId="2BC0B6B4" w14:textId="77777777" w:rsidR="00B40AA9" w:rsidRDefault="00B40AA9" w:rsidP="00B40AA9">
      <w:r>
        <w:t>Franziskus Spital, Wien</w:t>
      </w:r>
    </w:p>
    <w:p w14:paraId="453945A8" w14:textId="39AAF91B" w:rsidR="00B40AA9" w:rsidRDefault="00B40AA9" w:rsidP="00B40AA9">
      <w:r>
        <w:t>Klinik Landstraße Wien</w:t>
      </w:r>
    </w:p>
    <w:p w14:paraId="1B2DEA7D" w14:textId="77777777" w:rsidR="00B40AA9" w:rsidRDefault="00B40AA9" w:rsidP="00B40AA9">
      <w:r>
        <w:t>St. Josef Krankenhaus Wien</w:t>
      </w:r>
    </w:p>
    <w:p w14:paraId="7FFD194E" w14:textId="6F23612A" w:rsidR="00B40AA9" w:rsidRDefault="00B40AA9" w:rsidP="00B40AA9">
      <w:r>
        <w:t>Hanusch Krankenhaus, Wien</w:t>
      </w:r>
    </w:p>
    <w:p w14:paraId="642E5961" w14:textId="77777777" w:rsidR="00B40AA9" w:rsidRDefault="00B40AA9" w:rsidP="00B40AA9">
      <w:r>
        <w:t>Klinik Ottakring, Wien</w:t>
      </w:r>
    </w:p>
    <w:p w14:paraId="4E6EC752" w14:textId="77777777" w:rsidR="00B40AA9" w:rsidRDefault="00B40AA9" w:rsidP="00B968A0"/>
    <w:p w14:paraId="7C59B536" w14:textId="7B5F4F26" w:rsidR="00B40AA9" w:rsidRPr="00B40AA9" w:rsidRDefault="00B40AA9" w:rsidP="00B968A0">
      <w:pPr>
        <w:rPr>
          <w:b/>
          <w:bCs/>
        </w:rPr>
      </w:pPr>
      <w:r w:rsidRPr="00B40AA9">
        <w:rPr>
          <w:b/>
          <w:bCs/>
        </w:rPr>
        <w:t>Niederösterreich</w:t>
      </w:r>
    </w:p>
    <w:p w14:paraId="396264B7" w14:textId="77777777" w:rsidR="00B40AA9" w:rsidRDefault="00B40AA9" w:rsidP="00B40AA9">
      <w:r>
        <w:t>Universitätsklinikum St. Pölten</w:t>
      </w:r>
    </w:p>
    <w:p w14:paraId="32CD24FD" w14:textId="77777777" w:rsidR="00B40AA9" w:rsidRDefault="00B40AA9" w:rsidP="00B40AA9">
      <w:r w:rsidRPr="00707D9A">
        <w:t>Universitätsklinikum Wiener Neustadt</w:t>
      </w:r>
    </w:p>
    <w:p w14:paraId="2FAD6246" w14:textId="77777777" w:rsidR="00B40AA9" w:rsidRDefault="00B40AA9" w:rsidP="00B40AA9">
      <w:r w:rsidRPr="00707D9A">
        <w:t>Landesklinikum Mistelbach-Gänserndorf</w:t>
      </w:r>
    </w:p>
    <w:p w14:paraId="299FD89F" w14:textId="77777777" w:rsidR="00B40AA9" w:rsidRDefault="00B40AA9" w:rsidP="00B40AA9">
      <w:r w:rsidRPr="00230E09">
        <w:t>Landesklinikum Horn-Allentsteig</w:t>
      </w:r>
      <w:r>
        <w:t>, Horn</w:t>
      </w:r>
    </w:p>
    <w:p w14:paraId="74461749" w14:textId="77777777" w:rsidR="00B40AA9" w:rsidRDefault="00B40AA9" w:rsidP="00B40AA9">
      <w:r w:rsidRPr="00230E09">
        <w:t>Landesklinikum Baden-Mödling</w:t>
      </w:r>
      <w:r>
        <w:t>, Baden</w:t>
      </w:r>
    </w:p>
    <w:p w14:paraId="60C84DCA" w14:textId="77777777" w:rsidR="00B40AA9" w:rsidRDefault="00B40AA9" w:rsidP="00B968A0"/>
    <w:p w14:paraId="3407C3BF" w14:textId="767ABF7A" w:rsidR="00B40AA9" w:rsidRPr="00B40AA9" w:rsidRDefault="00B40AA9" w:rsidP="00B968A0">
      <w:pPr>
        <w:rPr>
          <w:b/>
          <w:bCs/>
        </w:rPr>
      </w:pPr>
      <w:r w:rsidRPr="00B40AA9">
        <w:rPr>
          <w:b/>
          <w:bCs/>
        </w:rPr>
        <w:t>Oberösterreich</w:t>
      </w:r>
    </w:p>
    <w:p w14:paraId="3D0A6E09" w14:textId="77777777" w:rsidR="00B40AA9" w:rsidRDefault="00B40AA9" w:rsidP="00B40AA9">
      <w:r>
        <w:t>Krankenhaus St. Josef Braunau</w:t>
      </w:r>
    </w:p>
    <w:p w14:paraId="0507EECF" w14:textId="77777777" w:rsidR="00B40AA9" w:rsidRDefault="00B40AA9" w:rsidP="00B40AA9">
      <w:r>
        <w:t xml:space="preserve">Klinikum </w:t>
      </w:r>
      <w:r w:rsidRPr="00EF6784">
        <w:t>Wels-Grieskirchen</w:t>
      </w:r>
    </w:p>
    <w:p w14:paraId="4B17CBD2" w14:textId="52B77BA8" w:rsidR="0015010C" w:rsidRDefault="0015010C" w:rsidP="00B40AA9">
      <w:r>
        <w:t>Salzkammergut-Klinikum Vöcklabruck</w:t>
      </w:r>
      <w:r>
        <w:t xml:space="preserve"> </w:t>
      </w:r>
      <w:r w:rsidRPr="0015010C">
        <w:t>(EUSOMA-zertifiziert)</w:t>
      </w:r>
    </w:p>
    <w:p w14:paraId="3C9F4F71" w14:textId="77777777" w:rsidR="00B40AA9" w:rsidRDefault="00B40AA9" w:rsidP="00B968A0"/>
    <w:p w14:paraId="41A39726" w14:textId="77777777" w:rsidR="00B40AA9" w:rsidRPr="00B40AA9" w:rsidRDefault="00B40AA9" w:rsidP="00B968A0">
      <w:pPr>
        <w:rPr>
          <w:b/>
          <w:bCs/>
        </w:rPr>
      </w:pPr>
      <w:r w:rsidRPr="00B40AA9">
        <w:rPr>
          <w:b/>
          <w:bCs/>
        </w:rPr>
        <w:t>Tirol</w:t>
      </w:r>
    </w:p>
    <w:p w14:paraId="20B424EA" w14:textId="77777777" w:rsidR="00B40AA9" w:rsidRDefault="00B40AA9" w:rsidP="00B40AA9">
      <w:r>
        <w:t>Medizinische Universität Innsbruck, Landeskrankenhaus Innsbruck</w:t>
      </w:r>
    </w:p>
    <w:p w14:paraId="059C0C50" w14:textId="77777777" w:rsidR="00B40AA9" w:rsidRDefault="00B40AA9" w:rsidP="00B40AA9">
      <w:r>
        <w:t>Bezirkskrankenhaus Lienz</w:t>
      </w:r>
    </w:p>
    <w:p w14:paraId="1AEEFAB6" w14:textId="77777777" w:rsidR="00B40AA9" w:rsidRDefault="00B40AA9" w:rsidP="00B40AA9">
      <w:r>
        <w:t>Bezirkskrankenhaus Schwaz</w:t>
      </w:r>
    </w:p>
    <w:p w14:paraId="2A2E7C97" w14:textId="77777777" w:rsidR="00B40AA9" w:rsidRDefault="00B40AA9" w:rsidP="00B968A0"/>
    <w:p w14:paraId="59173FB2" w14:textId="3BEA64EC" w:rsidR="00B40AA9" w:rsidRPr="00B40AA9" w:rsidRDefault="00B40AA9" w:rsidP="00B968A0">
      <w:pPr>
        <w:rPr>
          <w:b/>
          <w:bCs/>
        </w:rPr>
      </w:pPr>
      <w:r w:rsidRPr="00B40AA9">
        <w:rPr>
          <w:b/>
          <w:bCs/>
        </w:rPr>
        <w:t>Vorarlberg</w:t>
      </w:r>
    </w:p>
    <w:p w14:paraId="4E2C3D2C" w14:textId="542C2549" w:rsidR="00B968A0" w:rsidRDefault="00B968A0" w:rsidP="00B968A0">
      <w:r w:rsidRPr="00EF6784">
        <w:t>Krankenhaus der Stadt Dornbirn</w:t>
      </w:r>
    </w:p>
    <w:p w14:paraId="170E2432" w14:textId="77777777" w:rsidR="00B40AA9" w:rsidRDefault="00B40AA9" w:rsidP="00B40AA9">
      <w:r w:rsidRPr="00EF6784">
        <w:t>Landeskrankenhaus Feldkirch</w:t>
      </w:r>
    </w:p>
    <w:p w14:paraId="34F43125" w14:textId="77777777" w:rsidR="00B40AA9" w:rsidRDefault="00B40AA9" w:rsidP="00B968A0"/>
    <w:p w14:paraId="5B1B6BF6" w14:textId="54168768" w:rsidR="00B40AA9" w:rsidRPr="00B40AA9" w:rsidRDefault="00B40AA9" w:rsidP="00B968A0">
      <w:pPr>
        <w:rPr>
          <w:b/>
          <w:bCs/>
        </w:rPr>
      </w:pPr>
      <w:r w:rsidRPr="00B40AA9">
        <w:rPr>
          <w:b/>
          <w:bCs/>
        </w:rPr>
        <w:t>Burgenland</w:t>
      </w:r>
    </w:p>
    <w:p w14:paraId="0FB51BC3" w14:textId="77777777" w:rsidR="00B40AA9" w:rsidRDefault="00B40AA9" w:rsidP="00B40AA9">
      <w:r>
        <w:t>Krankenhaus der Barmherzigen Brüder Eisenstadt</w:t>
      </w:r>
    </w:p>
    <w:p w14:paraId="42192C2F" w14:textId="77777777" w:rsidR="00B40AA9" w:rsidRDefault="00B40AA9" w:rsidP="00B40AA9">
      <w:r w:rsidRPr="00707D9A">
        <w:t>Brustgesundheitszentrum Pannonia-Süd in der Klinik Güssing</w:t>
      </w:r>
    </w:p>
    <w:p w14:paraId="617CE419" w14:textId="77777777" w:rsidR="00B40AA9" w:rsidRDefault="00B40AA9" w:rsidP="00B968A0"/>
    <w:p w14:paraId="3264DAFE" w14:textId="4BFB5B86" w:rsidR="00B40AA9" w:rsidRPr="00B40AA9" w:rsidRDefault="00B40AA9" w:rsidP="00B968A0">
      <w:pPr>
        <w:rPr>
          <w:b/>
          <w:bCs/>
        </w:rPr>
      </w:pPr>
      <w:r w:rsidRPr="00B40AA9">
        <w:rPr>
          <w:b/>
          <w:bCs/>
        </w:rPr>
        <w:t>Steiermark</w:t>
      </w:r>
    </w:p>
    <w:p w14:paraId="61475F00" w14:textId="77777777" w:rsidR="0015010C" w:rsidRDefault="0015010C" w:rsidP="00B968A0">
      <w:r>
        <w:t>Universitäres CCC-Subzentrum Brust, LKH Univ. Klinikum Graz</w:t>
      </w:r>
    </w:p>
    <w:p w14:paraId="57A50C25" w14:textId="1B77E2E0" w:rsidR="00707D9A" w:rsidRDefault="0015010C" w:rsidP="00B968A0">
      <w:r>
        <w:t>Brustgesundheitszentrum am</w:t>
      </w:r>
      <w:r>
        <w:t xml:space="preserve"> </w:t>
      </w:r>
      <w:r w:rsidR="00707D9A">
        <w:t>Landeskrankenhaus Graz</w:t>
      </w:r>
    </w:p>
    <w:p w14:paraId="49B55EA6" w14:textId="77777777" w:rsidR="00707D9A" w:rsidRDefault="00707D9A" w:rsidP="00B968A0">
      <w:r>
        <w:t>Landeskrankenhaus Oststeiermark Feldbach-Fürstenfeld</w:t>
      </w:r>
    </w:p>
    <w:p w14:paraId="4DFCD966" w14:textId="77777777" w:rsidR="00707D9A" w:rsidRDefault="00707D9A" w:rsidP="00707D9A">
      <w:r>
        <w:t>Landeskrankenhaus</w:t>
      </w:r>
      <w:r w:rsidRPr="00EF6784">
        <w:t xml:space="preserve"> Hochsteiermark</w:t>
      </w:r>
      <w:r>
        <w:t>, Leoben</w:t>
      </w:r>
    </w:p>
    <w:p w14:paraId="649F5B8E" w14:textId="77777777" w:rsidR="00B40AA9" w:rsidRDefault="00B40AA9" w:rsidP="00707D9A"/>
    <w:p w14:paraId="0D0D209E" w14:textId="5A882B20" w:rsidR="00B40AA9" w:rsidRPr="00B40AA9" w:rsidRDefault="00B40AA9" w:rsidP="00707D9A">
      <w:pPr>
        <w:rPr>
          <w:b/>
          <w:bCs/>
        </w:rPr>
      </w:pPr>
      <w:r w:rsidRPr="00B40AA9">
        <w:rPr>
          <w:b/>
          <w:bCs/>
        </w:rPr>
        <w:t>Kärnten</w:t>
      </w:r>
    </w:p>
    <w:p w14:paraId="1451D04A" w14:textId="34EB5F5D" w:rsidR="00B40AA9" w:rsidRDefault="00B40AA9" w:rsidP="00707D9A">
      <w:r>
        <w:t>Krankenhaus der Barmherzigen Brüder St. Veit/Glan</w:t>
      </w:r>
    </w:p>
    <w:p w14:paraId="11C14DDA" w14:textId="77777777" w:rsidR="00707D9A" w:rsidRDefault="00707D9A">
      <w:r>
        <w:t>Landeskrankenhaus Villach</w:t>
      </w:r>
    </w:p>
    <w:p w14:paraId="3FD46B61" w14:textId="77777777" w:rsidR="00707D9A" w:rsidRDefault="00707D9A">
      <w:r>
        <w:t>Privatklinik Villach</w:t>
      </w:r>
    </w:p>
    <w:p w14:paraId="7D78C0A9" w14:textId="77777777" w:rsidR="00707D9A" w:rsidRDefault="00707D9A"/>
    <w:p w14:paraId="1C84194B" w14:textId="060B200E" w:rsidR="00E068BA" w:rsidRDefault="00E068BA">
      <w:r>
        <w:br w:type="page"/>
      </w:r>
    </w:p>
    <w:p w14:paraId="73D977A6" w14:textId="77777777" w:rsidR="00EF6784" w:rsidRDefault="00EF6784"/>
    <w:p w14:paraId="12CB1C81" w14:textId="77777777" w:rsidR="00EF6784" w:rsidRPr="00E068BA" w:rsidRDefault="00EF6784">
      <w:pPr>
        <w:rPr>
          <w:b/>
          <w:sz w:val="32"/>
          <w:szCs w:val="32"/>
        </w:rPr>
      </w:pPr>
      <w:r w:rsidRPr="00E068BA">
        <w:rPr>
          <w:b/>
          <w:sz w:val="32"/>
          <w:szCs w:val="32"/>
        </w:rPr>
        <w:t xml:space="preserve">Zertifizierungen </w:t>
      </w:r>
      <w:proofErr w:type="spellStart"/>
      <w:r w:rsidRPr="00E068BA">
        <w:rPr>
          <w:b/>
          <w:sz w:val="32"/>
          <w:szCs w:val="32"/>
        </w:rPr>
        <w:t>Gyn</w:t>
      </w:r>
      <w:proofErr w:type="spellEnd"/>
      <w:r w:rsidRPr="00E068BA">
        <w:rPr>
          <w:b/>
          <w:sz w:val="32"/>
          <w:szCs w:val="32"/>
        </w:rPr>
        <w:t xml:space="preserve"> Onko</w:t>
      </w:r>
    </w:p>
    <w:p w14:paraId="15113491" w14:textId="77777777" w:rsidR="00230E09" w:rsidRDefault="00230E09" w:rsidP="00B968A0">
      <w:pPr>
        <w:rPr>
          <w:u w:val="single"/>
        </w:rPr>
      </w:pPr>
      <w:r w:rsidRPr="00230E09">
        <w:rPr>
          <w:u w:val="single"/>
        </w:rPr>
        <w:t>ESGO</w:t>
      </w:r>
    </w:p>
    <w:p w14:paraId="501A5EE4" w14:textId="77777777" w:rsidR="00E67159" w:rsidRPr="00230E09" w:rsidRDefault="00E67159" w:rsidP="00B968A0">
      <w:pPr>
        <w:rPr>
          <w:u w:val="single"/>
        </w:rPr>
      </w:pPr>
      <w:r w:rsidRPr="00E67159">
        <w:rPr>
          <w:noProof/>
          <w:u w:val="single"/>
        </w:rPr>
        <w:drawing>
          <wp:inline distT="0" distB="0" distL="0" distR="0" wp14:anchorId="2445F57C" wp14:editId="2AE76267">
            <wp:extent cx="1219370" cy="72400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71DDB" w14:textId="77777777" w:rsidR="00230E09" w:rsidRDefault="00230E09" w:rsidP="00230E09">
      <w:r>
        <w:t>Medizinische Universität Wien, Allgemeines Krankenhaus Wien</w:t>
      </w:r>
    </w:p>
    <w:p w14:paraId="720129E8" w14:textId="77777777" w:rsidR="00230E09" w:rsidRDefault="00230E09" w:rsidP="00230E09">
      <w:r>
        <w:t>Medizinische Universität Innsbruck, Landeskrankenhaus Innsbruck</w:t>
      </w:r>
    </w:p>
    <w:p w14:paraId="31B190D5" w14:textId="77777777" w:rsidR="00230E09" w:rsidRDefault="00230E09" w:rsidP="00B968A0"/>
    <w:p w14:paraId="040E1645" w14:textId="77777777" w:rsidR="00B968A0" w:rsidRDefault="00B968A0" w:rsidP="00B968A0">
      <w:pPr>
        <w:rPr>
          <w:u w:val="single"/>
        </w:rPr>
      </w:pPr>
      <w:r w:rsidRPr="00230E09">
        <w:rPr>
          <w:u w:val="single"/>
        </w:rPr>
        <w:t>DKG/</w:t>
      </w:r>
      <w:proofErr w:type="spellStart"/>
      <w:r w:rsidRPr="00230E09">
        <w:rPr>
          <w:u w:val="single"/>
        </w:rPr>
        <w:t>Onkozert</w:t>
      </w:r>
      <w:proofErr w:type="spellEnd"/>
    </w:p>
    <w:p w14:paraId="2B791535" w14:textId="77777777" w:rsidR="00E67159" w:rsidRPr="00230E09" w:rsidRDefault="00E67159" w:rsidP="00B968A0">
      <w:pPr>
        <w:rPr>
          <w:u w:val="single"/>
        </w:rPr>
      </w:pPr>
      <w:r>
        <w:rPr>
          <w:noProof/>
          <w:lang w:eastAsia="de-DE"/>
        </w:rPr>
        <w:drawing>
          <wp:inline distT="0" distB="0" distL="0" distR="0" wp14:anchorId="09B6C06B" wp14:editId="430088C9">
            <wp:extent cx="1129030" cy="954405"/>
            <wp:effectExtent l="0" t="0" r="0" b="0"/>
            <wp:docPr id="27" name="Grafik 27" descr="Zertifiziertes Onkologisches Zen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Zertifiziertes Onkologisches Zentr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F584F" w14:textId="77777777" w:rsidR="00EF6784" w:rsidRDefault="00EF6784">
      <w:r>
        <w:t>Kepler Universitätsklinikum</w:t>
      </w:r>
      <w:r w:rsidR="00230E09">
        <w:t xml:space="preserve"> Linz</w:t>
      </w:r>
    </w:p>
    <w:p w14:paraId="365BC889" w14:textId="77777777" w:rsidR="00230E09" w:rsidRDefault="00EF6784">
      <w:r>
        <w:t xml:space="preserve">Ordensklinikum Linz </w:t>
      </w:r>
    </w:p>
    <w:p w14:paraId="7A28F094" w14:textId="77777777" w:rsidR="00EF6784" w:rsidRDefault="00EF6784">
      <w:r>
        <w:t>Medizinische Universität Wien, Allgemeines Krankenhaus Wien</w:t>
      </w:r>
    </w:p>
    <w:p w14:paraId="0FA2628B" w14:textId="77777777" w:rsidR="00EF6784" w:rsidRDefault="00EF6784" w:rsidP="00EF6784">
      <w:r w:rsidRPr="00EF6784">
        <w:t>Klinikum Klagenfurt am Wörthersee</w:t>
      </w:r>
    </w:p>
    <w:p w14:paraId="63AB1CE0" w14:textId="77777777" w:rsidR="00EF6784" w:rsidRDefault="00EF6784"/>
    <w:p w14:paraId="367FA7ED" w14:textId="77777777" w:rsidR="00EF6784" w:rsidRDefault="00B968A0">
      <w:pPr>
        <w:rPr>
          <w:u w:val="single"/>
        </w:rPr>
      </w:pPr>
      <w:r w:rsidRPr="00230E09">
        <w:rPr>
          <w:u w:val="single"/>
        </w:rPr>
        <w:t>Doc-</w:t>
      </w:r>
      <w:proofErr w:type="spellStart"/>
      <w:r w:rsidRPr="00230E09">
        <w:rPr>
          <w:u w:val="single"/>
        </w:rPr>
        <w:t>Cert</w:t>
      </w:r>
      <w:proofErr w:type="spellEnd"/>
      <w:r w:rsidR="00E67159">
        <w:rPr>
          <w:u w:val="single"/>
        </w:rPr>
        <w:t xml:space="preserve">  </w:t>
      </w:r>
    </w:p>
    <w:p w14:paraId="5A59EDD0" w14:textId="77777777" w:rsidR="00E67159" w:rsidRPr="00230E09" w:rsidRDefault="00E67159">
      <w:pPr>
        <w:rPr>
          <w:u w:val="single"/>
        </w:rPr>
      </w:pPr>
      <w:r>
        <w:rPr>
          <w:noProof/>
          <w:lang w:eastAsia="de-DE"/>
        </w:rPr>
        <w:drawing>
          <wp:inline distT="0" distB="0" distL="0" distR="0" wp14:anchorId="068C5E8A" wp14:editId="52138D9A">
            <wp:extent cx="1605196" cy="405517"/>
            <wp:effectExtent l="0" t="0" r="0" b="0"/>
            <wp:docPr id="24" name="Grafik 24" descr="https://www.doc-cert.com/images/2648/logo-docc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www.doc-cert.com/images/2648/logo-docce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536" cy="42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51FAD" w14:textId="77777777" w:rsidR="00EF6784" w:rsidRDefault="00EF6784">
      <w:r w:rsidRPr="00EF6784">
        <w:t>Krankenhaus der Stadt Dornbirn</w:t>
      </w:r>
    </w:p>
    <w:p w14:paraId="2A9D04E5" w14:textId="77777777" w:rsidR="00EF6784" w:rsidRDefault="00EF6784">
      <w:r>
        <w:t>Medizinische Universität Innsbruck, Landeskrankenhaus Innsbruck</w:t>
      </w:r>
    </w:p>
    <w:p w14:paraId="64D17EE2" w14:textId="77777777" w:rsidR="00EF6784" w:rsidRDefault="00EF6784" w:rsidP="00EF6784">
      <w:r>
        <w:t xml:space="preserve">Krankenhaus der Barmherzigen Schwestern Ried </w:t>
      </w:r>
      <w:proofErr w:type="spellStart"/>
      <w:r>
        <w:t>Betriebsges</w:t>
      </w:r>
      <w:proofErr w:type="spellEnd"/>
      <w:r>
        <w:t xml:space="preserve">. </w:t>
      </w:r>
      <w:proofErr w:type="spellStart"/>
      <w:r>
        <w:t>m.b.H</w:t>
      </w:r>
      <w:proofErr w:type="spellEnd"/>
    </w:p>
    <w:p w14:paraId="53FD9F0F" w14:textId="77777777" w:rsidR="00EF6784" w:rsidRDefault="00EF6784" w:rsidP="00EF6784">
      <w:r>
        <w:t xml:space="preserve">Klinikum </w:t>
      </w:r>
      <w:r w:rsidRPr="00EF6784">
        <w:t>Wels-Grieskirchen</w:t>
      </w:r>
    </w:p>
    <w:p w14:paraId="43CBDF10" w14:textId="77777777" w:rsidR="00EF6784" w:rsidRDefault="00707D9A" w:rsidP="00EF6784">
      <w:r>
        <w:t>Landeskrankenhaus</w:t>
      </w:r>
      <w:r w:rsidRPr="00EF6784">
        <w:t xml:space="preserve"> </w:t>
      </w:r>
      <w:r w:rsidR="00EF6784" w:rsidRPr="00EF6784">
        <w:t>Hochsteiermark</w:t>
      </w:r>
      <w:r w:rsidR="00EF6784">
        <w:t>, Leoben</w:t>
      </w:r>
    </w:p>
    <w:p w14:paraId="7F392FC4" w14:textId="77777777" w:rsidR="00EF6784" w:rsidRDefault="00EF6784" w:rsidP="00EF6784">
      <w:r w:rsidRPr="00EF6784">
        <w:t>Landeskrankenhaus Feldkirch</w:t>
      </w:r>
    </w:p>
    <w:p w14:paraId="4FEA72EE" w14:textId="77777777" w:rsidR="00EF6784" w:rsidRDefault="00EF6784" w:rsidP="00EF6784">
      <w:r w:rsidRPr="00EF6784">
        <w:t>Klinik Hietzing</w:t>
      </w:r>
    </w:p>
    <w:p w14:paraId="7047F08C" w14:textId="77777777" w:rsidR="00EF6784" w:rsidRDefault="00B968A0" w:rsidP="00EF6784">
      <w:r w:rsidRPr="00EF6784">
        <w:t>Ordensklinikum Linz</w:t>
      </w:r>
    </w:p>
    <w:sectPr w:rsidR="00EF67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784"/>
    <w:rsid w:val="0015010C"/>
    <w:rsid w:val="00222B3C"/>
    <w:rsid w:val="00230E09"/>
    <w:rsid w:val="00707D9A"/>
    <w:rsid w:val="00B40AA9"/>
    <w:rsid w:val="00B968A0"/>
    <w:rsid w:val="00CF55E2"/>
    <w:rsid w:val="00D97029"/>
    <w:rsid w:val="00E068BA"/>
    <w:rsid w:val="00E67159"/>
    <w:rsid w:val="00E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D1DE"/>
  <w15:chartTrackingRefBased/>
  <w15:docId w15:val="{780992CD-BFF1-4723-A54A-CEBF8849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tirol-kliniken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TSIBULAK Irina,Dr.</dc:creator>
  <cp:keywords/>
  <dc:description/>
  <cp:lastModifiedBy>Miriam</cp:lastModifiedBy>
  <cp:revision>5</cp:revision>
  <dcterms:created xsi:type="dcterms:W3CDTF">2025-06-25T13:02:00Z</dcterms:created>
  <dcterms:modified xsi:type="dcterms:W3CDTF">2026-01-20T09:08:00Z</dcterms:modified>
</cp:coreProperties>
</file>