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6CD4" w14:textId="77777777" w:rsidR="005455F0" w:rsidRPr="00EF2A53" w:rsidRDefault="00EB3046" w:rsidP="00EF2A53">
      <w:pPr>
        <w:spacing w:line="360" w:lineRule="auto"/>
        <w:ind w:left="-284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69E5BC" wp14:editId="099F387D">
            <wp:simplePos x="0" y="0"/>
            <wp:positionH relativeFrom="column">
              <wp:posOffset>4295775</wp:posOffset>
            </wp:positionH>
            <wp:positionV relativeFrom="paragraph">
              <wp:posOffset>-732790</wp:posOffset>
            </wp:positionV>
            <wp:extent cx="1938020" cy="2070735"/>
            <wp:effectExtent l="0" t="0" r="0" b="0"/>
            <wp:wrapSquare wrapText="bothSides"/>
            <wp:docPr id="2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07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5F0">
        <w:rPr>
          <w:rFonts w:cs="Times New Roman"/>
        </w:rPr>
        <w:tab/>
      </w:r>
    </w:p>
    <w:p w14:paraId="222ED935" w14:textId="52717BA4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</w:rPr>
      </w:pPr>
      <w:r w:rsidRPr="00EF2A53">
        <w:rPr>
          <w:rFonts w:ascii="Arial" w:hAnsi="Arial" w:cs="Arial"/>
          <w:b/>
        </w:rPr>
        <w:t>Einreichung der Abstracts (</w:t>
      </w:r>
      <w:r w:rsidRPr="00EF2A53">
        <w:rPr>
          <w:rFonts w:ascii="Arial" w:hAnsi="Arial" w:cs="Arial"/>
          <w:b/>
          <w:highlight w:val="yellow"/>
        </w:rPr>
        <w:t>max. 300 Wörter</w:t>
      </w:r>
      <w:r w:rsidRPr="00EF2A53">
        <w:rPr>
          <w:rFonts w:ascii="Arial" w:hAnsi="Arial" w:cs="Arial"/>
          <w:b/>
        </w:rPr>
        <w:t xml:space="preserve">) als Word-Dokument (Arial 12)  in deutscher Sprache per Email an </w:t>
      </w:r>
      <w:hyperlink r:id="rId7" w:history="1">
        <w:r w:rsidRPr="00EF2A53">
          <w:rPr>
            <w:rStyle w:val="Hyperlink"/>
            <w:rFonts w:ascii="Arial" w:hAnsi="Arial" w:cs="Arial"/>
            <w:b/>
            <w:color w:val="auto"/>
          </w:rPr>
          <w:t>lukas.hefler@ordensklinikum.at</w:t>
        </w:r>
      </w:hyperlink>
      <w:r w:rsidRPr="00EF2A53">
        <w:rPr>
          <w:rFonts w:ascii="Arial" w:hAnsi="Arial" w:cs="Arial"/>
          <w:b/>
        </w:rPr>
        <w:t xml:space="preserve"> ausnahmslos</w:t>
      </w:r>
      <w:r w:rsidRPr="00EF2A53">
        <w:rPr>
          <w:rFonts w:ascii="Arial" w:hAnsi="Arial" w:cs="Arial"/>
          <w:b/>
          <w:bCs/>
        </w:rPr>
        <w:t xml:space="preserve"> bis spätestens </w:t>
      </w:r>
      <w:r w:rsidR="00BE5192">
        <w:rPr>
          <w:rFonts w:ascii="Arial" w:hAnsi="Arial" w:cs="Arial"/>
          <w:b/>
          <w:bCs/>
        </w:rPr>
        <w:t>20.01.2022</w:t>
      </w:r>
    </w:p>
    <w:p w14:paraId="7A4F9813" w14:textId="77777777" w:rsidR="005455F0" w:rsidRPr="00EF2A53" w:rsidRDefault="005455F0" w:rsidP="00EF2A53">
      <w:pPr>
        <w:pStyle w:val="Textkrper"/>
        <w:spacing w:after="0" w:line="360" w:lineRule="auto"/>
        <w:jc w:val="both"/>
        <w:rPr>
          <w:rFonts w:ascii="Arial" w:hAnsi="Arial" w:cs="Arial"/>
        </w:rPr>
      </w:pPr>
    </w:p>
    <w:p w14:paraId="5A89F83A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</w:rPr>
      </w:pPr>
      <w:r w:rsidRPr="00EF2A53">
        <w:rPr>
          <w:rFonts w:ascii="Arial" w:hAnsi="Arial" w:cs="Arial"/>
          <w:b/>
        </w:rPr>
        <w:t>Abstractsprache: DEUTSCH</w:t>
      </w:r>
      <w:r>
        <w:rPr>
          <w:rFonts w:ascii="Arial" w:hAnsi="Arial" w:cs="Arial"/>
          <w:b/>
        </w:rPr>
        <w:t xml:space="preserve">, </w:t>
      </w:r>
      <w:r w:rsidRPr="00EF2A53">
        <w:rPr>
          <w:rFonts w:ascii="Arial" w:hAnsi="Arial" w:cs="Arial"/>
          <w:b/>
        </w:rPr>
        <w:t>Schrift: Arial 12</w:t>
      </w:r>
      <w:r>
        <w:rPr>
          <w:rFonts w:ascii="Arial" w:hAnsi="Arial" w:cs="Arial"/>
          <w:b/>
        </w:rPr>
        <w:t xml:space="preserve">, </w:t>
      </w:r>
      <w:r w:rsidRPr="00EF2A53">
        <w:rPr>
          <w:rFonts w:ascii="Arial" w:hAnsi="Arial" w:cs="Arial"/>
          <w:b/>
        </w:rPr>
        <w:t>Zeilenabstand: 1.5 Zeilen</w:t>
      </w:r>
    </w:p>
    <w:p w14:paraId="7A04B57D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</w:rPr>
      </w:pPr>
      <w:r w:rsidRPr="00EF2A53">
        <w:rPr>
          <w:rFonts w:ascii="Arial" w:hAnsi="Arial" w:cs="Arial"/>
          <w:b/>
        </w:rPr>
        <w:t>Alle nicht richtig fo</w:t>
      </w:r>
      <w:r>
        <w:rPr>
          <w:rFonts w:ascii="Arial" w:hAnsi="Arial" w:cs="Arial"/>
          <w:b/>
        </w:rPr>
        <w:t>r</w:t>
      </w:r>
      <w:r w:rsidRPr="00EF2A53">
        <w:rPr>
          <w:rFonts w:ascii="Arial" w:hAnsi="Arial" w:cs="Arial"/>
          <w:b/>
        </w:rPr>
        <w:t>matierten Abstracts werden dem Autor zur Überarbeitung zurückgeschickt.</w:t>
      </w:r>
      <w:r>
        <w:rPr>
          <w:rFonts w:ascii="Arial" w:hAnsi="Arial" w:cs="Arial"/>
          <w:b/>
        </w:rPr>
        <w:t xml:space="preserve"> Alle roten Textteile sind nicht zu ändern.</w:t>
      </w:r>
    </w:p>
    <w:p w14:paraId="21B3763F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</w:rPr>
      </w:pPr>
    </w:p>
    <w:p w14:paraId="7CCC0FD9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</w:rPr>
      </w:pPr>
      <w:r w:rsidRPr="00EF2A53">
        <w:rPr>
          <w:rFonts w:ascii="Arial" w:hAnsi="Arial" w:cs="Arial"/>
          <w:b/>
          <w:color w:val="FF0000"/>
        </w:rPr>
        <w:t>Email:</w:t>
      </w:r>
      <w:r w:rsidRPr="00EF2A53">
        <w:rPr>
          <w:rFonts w:ascii="Arial" w:hAnsi="Arial" w:cs="Arial"/>
          <w:b/>
        </w:rPr>
        <w:t xml:space="preserve"> </w:t>
      </w:r>
      <w:r w:rsidRPr="00EF2A53">
        <w:rPr>
          <w:rFonts w:ascii="Arial" w:hAnsi="Arial" w:cs="Arial"/>
          <w:bCs/>
        </w:rPr>
        <w:t>xyz@abteilung-xyz.at</w:t>
      </w:r>
    </w:p>
    <w:p w14:paraId="3B88E42E" w14:textId="77777777" w:rsidR="005455F0" w:rsidRDefault="005455F0" w:rsidP="00EF2A53">
      <w:pPr>
        <w:pStyle w:val="Textkrper"/>
        <w:spacing w:after="0" w:line="360" w:lineRule="auto"/>
        <w:rPr>
          <w:rFonts w:ascii="Arial" w:hAnsi="Arial" w:cs="Arial"/>
          <w:u w:val="single"/>
        </w:rPr>
      </w:pPr>
    </w:p>
    <w:p w14:paraId="0DA6855E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u w:val="single"/>
        </w:rPr>
      </w:pPr>
    </w:p>
    <w:p w14:paraId="485713A8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  <w:bCs/>
        </w:rPr>
      </w:pPr>
      <w:r w:rsidRPr="00EF2A53">
        <w:rPr>
          <w:rFonts w:ascii="Arial" w:hAnsi="Arial" w:cs="Arial"/>
          <w:b/>
          <w:bCs/>
        </w:rPr>
        <w:t>CRP als Prognosefaktor beim Endometriumkarzinom (Arial 12 fett)</w:t>
      </w:r>
    </w:p>
    <w:p w14:paraId="4F99E9D3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</w:rPr>
      </w:pPr>
      <w:r w:rsidRPr="00EF2A53">
        <w:rPr>
          <w:rFonts w:ascii="Arial" w:hAnsi="Arial" w:cs="Arial"/>
          <w:lang w:val="de-AT" w:eastAsia="de-AT"/>
        </w:rPr>
        <w:t>Greimel P, Rosbaut R, Wilhelmer I</w:t>
      </w:r>
      <w:r>
        <w:rPr>
          <w:rFonts w:ascii="Arial" w:hAnsi="Arial" w:cs="Arial"/>
          <w:lang w:val="de-AT" w:eastAsia="de-AT"/>
        </w:rPr>
        <w:t>.</w:t>
      </w:r>
    </w:p>
    <w:p w14:paraId="5EAC1CAA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lang w:val="de-AT"/>
        </w:rPr>
      </w:pPr>
    </w:p>
    <w:p w14:paraId="0BD49DDF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</w:rPr>
      </w:pPr>
      <w:r w:rsidRPr="00EF2A53">
        <w:rPr>
          <w:rFonts w:ascii="Arial" w:hAnsi="Arial" w:cs="Arial"/>
        </w:rPr>
        <w:t>Universitätsklinik für Frauenheilkunde und Geburtshilfe der Med. Universität Graz</w:t>
      </w:r>
    </w:p>
    <w:p w14:paraId="76B92E01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</w:rPr>
      </w:pPr>
    </w:p>
    <w:p w14:paraId="3926CCD5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  <w:color w:val="FF0000"/>
        </w:rPr>
      </w:pPr>
      <w:r w:rsidRPr="00EF2A53">
        <w:rPr>
          <w:rFonts w:ascii="Arial" w:hAnsi="Arial" w:cs="Arial"/>
          <w:b/>
          <w:color w:val="FF0000"/>
        </w:rPr>
        <w:t>Einleitung</w:t>
      </w:r>
    </w:p>
    <w:p w14:paraId="208CD395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Cs/>
        </w:rPr>
      </w:pPr>
      <w:r w:rsidRPr="00EF2A53">
        <w:rPr>
          <w:rFonts w:ascii="Arial" w:hAnsi="Arial" w:cs="Arial"/>
          <w:bCs/>
        </w:rPr>
        <w:t>Text Arial 12 nicht fett</w:t>
      </w:r>
    </w:p>
    <w:p w14:paraId="559DCA8D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</w:rPr>
      </w:pPr>
    </w:p>
    <w:p w14:paraId="217071BE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  <w:color w:val="FF0000"/>
        </w:rPr>
      </w:pPr>
      <w:r w:rsidRPr="00EF2A53">
        <w:rPr>
          <w:rFonts w:ascii="Arial" w:hAnsi="Arial" w:cs="Arial"/>
          <w:b/>
          <w:color w:val="FF0000"/>
        </w:rPr>
        <w:t>Material und Methode:</w:t>
      </w:r>
    </w:p>
    <w:p w14:paraId="71C85CCA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Cs/>
        </w:rPr>
      </w:pPr>
      <w:r w:rsidRPr="00EF2A53">
        <w:rPr>
          <w:rFonts w:ascii="Arial" w:hAnsi="Arial" w:cs="Arial"/>
          <w:bCs/>
        </w:rPr>
        <w:t>Text Arial 12 nicht fett</w:t>
      </w:r>
    </w:p>
    <w:p w14:paraId="2E9C9843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  <w:color w:val="FF0000"/>
        </w:rPr>
      </w:pPr>
      <w:r w:rsidRPr="00EF2A53">
        <w:rPr>
          <w:rFonts w:ascii="Arial" w:hAnsi="Arial" w:cs="Arial"/>
          <w:b/>
        </w:rPr>
        <w:br/>
      </w:r>
      <w:r w:rsidRPr="00EF2A53">
        <w:rPr>
          <w:rFonts w:ascii="Arial" w:hAnsi="Arial" w:cs="Arial"/>
          <w:b/>
          <w:color w:val="FF0000"/>
        </w:rPr>
        <w:t>Ergebnisse</w:t>
      </w:r>
    </w:p>
    <w:p w14:paraId="488A04F3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Cs/>
        </w:rPr>
      </w:pPr>
      <w:r w:rsidRPr="00EF2A53">
        <w:rPr>
          <w:rFonts w:ascii="Arial" w:hAnsi="Arial" w:cs="Arial"/>
          <w:bCs/>
        </w:rPr>
        <w:t>Text Arial 12 nicht fett</w:t>
      </w:r>
    </w:p>
    <w:p w14:paraId="71ECCA79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</w:rPr>
      </w:pPr>
    </w:p>
    <w:p w14:paraId="242068E3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/>
          <w:color w:val="FF0000"/>
        </w:rPr>
      </w:pPr>
      <w:r w:rsidRPr="00EF2A53">
        <w:rPr>
          <w:rFonts w:ascii="Arial" w:hAnsi="Arial" w:cs="Arial"/>
          <w:b/>
          <w:color w:val="FF0000"/>
        </w:rPr>
        <w:t>Schlussfolgerung</w:t>
      </w:r>
    </w:p>
    <w:p w14:paraId="0A6499B8" w14:textId="77777777" w:rsidR="005455F0" w:rsidRPr="00EF2A53" w:rsidRDefault="005455F0" w:rsidP="00EF2A53">
      <w:pPr>
        <w:pStyle w:val="Textkrper"/>
        <w:spacing w:after="0" w:line="360" w:lineRule="auto"/>
        <w:rPr>
          <w:rFonts w:ascii="Arial" w:hAnsi="Arial" w:cs="Arial"/>
          <w:bCs/>
        </w:rPr>
      </w:pPr>
      <w:r w:rsidRPr="00EF2A53">
        <w:rPr>
          <w:rFonts w:ascii="Arial" w:hAnsi="Arial" w:cs="Arial"/>
          <w:bCs/>
        </w:rPr>
        <w:t>Text Arial 12 nicht fett</w:t>
      </w:r>
    </w:p>
    <w:sectPr w:rsidR="005455F0" w:rsidRPr="00EF2A53" w:rsidSect="00163CC5">
      <w:headerReference w:type="default" r:id="rId8"/>
      <w:pgSz w:w="11900" w:h="16840"/>
      <w:pgMar w:top="1417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16CD" w14:textId="77777777" w:rsidR="00D23226" w:rsidRDefault="00D23226" w:rsidP="00163C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21A2B27" w14:textId="77777777" w:rsidR="00D23226" w:rsidRDefault="00D23226" w:rsidP="00163C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18EF" w14:textId="77777777" w:rsidR="00D23226" w:rsidRDefault="00D23226" w:rsidP="00163C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FC0B9CF" w14:textId="77777777" w:rsidR="00D23226" w:rsidRDefault="00D23226" w:rsidP="00163C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DB8A" w14:textId="77777777" w:rsidR="005455F0" w:rsidRPr="008C324A" w:rsidRDefault="005455F0" w:rsidP="00D5723B">
    <w:pPr>
      <w:pStyle w:val="Textkrper3"/>
      <w:jc w:val="left"/>
      <w:rPr>
        <w:rFonts w:ascii="Calibri" w:hAnsi="Calibri"/>
      </w:rPr>
    </w:pPr>
  </w:p>
  <w:p w14:paraId="4EC610C1" w14:textId="77777777" w:rsidR="005455F0" w:rsidRPr="00EF2A53" w:rsidRDefault="005455F0" w:rsidP="00D5723B">
    <w:pPr>
      <w:pStyle w:val="Textkrper3"/>
      <w:jc w:val="left"/>
      <w:rPr>
        <w:bCs/>
        <w:sz w:val="28"/>
        <w:szCs w:val="28"/>
      </w:rPr>
    </w:pPr>
    <w:r w:rsidRPr="00EF2A53">
      <w:rPr>
        <w:bCs/>
        <w:sz w:val="28"/>
        <w:szCs w:val="28"/>
      </w:rPr>
      <w:t>XX</w:t>
    </w:r>
    <w:r w:rsidR="007D14AA">
      <w:rPr>
        <w:bCs/>
        <w:sz w:val="28"/>
        <w:szCs w:val="28"/>
      </w:rPr>
      <w:t>X</w:t>
    </w:r>
    <w:r w:rsidRPr="00EF2A53">
      <w:rPr>
        <w:bCs/>
        <w:sz w:val="28"/>
        <w:szCs w:val="28"/>
      </w:rPr>
      <w:t>. Wissenschaftliche Tagung</w:t>
    </w:r>
  </w:p>
  <w:p w14:paraId="1F7D8ADD" w14:textId="77777777" w:rsidR="005455F0" w:rsidRPr="00EF2A53" w:rsidRDefault="005455F0" w:rsidP="00D5723B">
    <w:pPr>
      <w:pStyle w:val="Textkrper3"/>
      <w:jc w:val="left"/>
      <w:rPr>
        <w:bCs/>
        <w:sz w:val="28"/>
        <w:szCs w:val="28"/>
      </w:rPr>
    </w:pPr>
    <w:r w:rsidRPr="00EF2A53">
      <w:rPr>
        <w:bCs/>
        <w:sz w:val="28"/>
        <w:szCs w:val="28"/>
      </w:rPr>
      <w:t>der Arbeitsgemeinschaft für Gynäkologische Onkologie (AGO)</w:t>
    </w:r>
  </w:p>
  <w:p w14:paraId="2E451674" w14:textId="7A72CDF9" w:rsidR="005455F0" w:rsidRPr="00EF2A53" w:rsidRDefault="005455F0" w:rsidP="00EF2A53">
    <w:pPr>
      <w:pStyle w:val="Textkrper3"/>
      <w:jc w:val="left"/>
      <w:rPr>
        <w:bCs/>
      </w:rPr>
    </w:pPr>
    <w:r w:rsidRPr="00EF2A53">
      <w:rPr>
        <w:bCs/>
      </w:rPr>
      <w:t xml:space="preserve">der OEGGG </w:t>
    </w:r>
    <w:r w:rsidR="00BE5192">
      <w:rPr>
        <w:bCs/>
        <w:lang w:eastAsia="de-AT"/>
      </w:rPr>
      <w:t>vom 28.04. – 30.04.2022</w:t>
    </w:r>
  </w:p>
  <w:p w14:paraId="2B7B35A3" w14:textId="77777777" w:rsidR="005455F0" w:rsidRPr="00EF2A53" w:rsidRDefault="005455F0" w:rsidP="00D5723B">
    <w:pPr>
      <w:pStyle w:val="Textkrper2"/>
      <w:jc w:val="left"/>
      <w:rPr>
        <w:b w:val="0"/>
        <w:sz w:val="24"/>
        <w:u w:val="none"/>
      </w:rPr>
    </w:pPr>
  </w:p>
  <w:p w14:paraId="30C56B5C" w14:textId="77777777" w:rsidR="005455F0" w:rsidRPr="00EF2A53" w:rsidRDefault="005455F0" w:rsidP="00D5723B">
    <w:pPr>
      <w:pStyle w:val="Textkrper2"/>
      <w:jc w:val="left"/>
      <w:rPr>
        <w:b w:val="0"/>
        <w:sz w:val="24"/>
        <w:u w:val="none"/>
      </w:rPr>
    </w:pPr>
  </w:p>
  <w:p w14:paraId="20B4644B" w14:textId="77777777" w:rsidR="005455F0" w:rsidRPr="00EF2A53" w:rsidRDefault="005455F0" w:rsidP="00D5723B">
    <w:pPr>
      <w:pStyle w:val="Textkrper2"/>
      <w:jc w:val="left"/>
      <w:rPr>
        <w:b w:val="0"/>
        <w:sz w:val="28"/>
        <w:szCs w:val="28"/>
        <w:u w:val="none"/>
      </w:rPr>
    </w:pPr>
    <w:r w:rsidRPr="00EF2A53">
      <w:rPr>
        <w:b w:val="0"/>
        <w:sz w:val="28"/>
        <w:szCs w:val="28"/>
        <w:u w:val="none"/>
      </w:rPr>
      <w:t>ABSTRACTFORM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CC5"/>
    <w:rsid w:val="00001BAF"/>
    <w:rsid w:val="000115E9"/>
    <w:rsid w:val="00035423"/>
    <w:rsid w:val="000431B9"/>
    <w:rsid w:val="0007099F"/>
    <w:rsid w:val="000A3B2C"/>
    <w:rsid w:val="000C55BB"/>
    <w:rsid w:val="000D1F6F"/>
    <w:rsid w:val="000F1798"/>
    <w:rsid w:val="00104610"/>
    <w:rsid w:val="00111252"/>
    <w:rsid w:val="001560A1"/>
    <w:rsid w:val="00163CC5"/>
    <w:rsid w:val="0017206D"/>
    <w:rsid w:val="0017324E"/>
    <w:rsid w:val="00197D14"/>
    <w:rsid w:val="001C58C1"/>
    <w:rsid w:val="002050A4"/>
    <w:rsid w:val="00237CC8"/>
    <w:rsid w:val="00241079"/>
    <w:rsid w:val="0028512F"/>
    <w:rsid w:val="00295F26"/>
    <w:rsid w:val="002D1D7E"/>
    <w:rsid w:val="002D2A14"/>
    <w:rsid w:val="00326EF9"/>
    <w:rsid w:val="00330A04"/>
    <w:rsid w:val="00375E3B"/>
    <w:rsid w:val="003E2FA1"/>
    <w:rsid w:val="003E3AEB"/>
    <w:rsid w:val="00417C86"/>
    <w:rsid w:val="00420415"/>
    <w:rsid w:val="004526CC"/>
    <w:rsid w:val="00452BA2"/>
    <w:rsid w:val="005418A7"/>
    <w:rsid w:val="005455F0"/>
    <w:rsid w:val="00554015"/>
    <w:rsid w:val="005639A5"/>
    <w:rsid w:val="00570415"/>
    <w:rsid w:val="005B4975"/>
    <w:rsid w:val="005F7586"/>
    <w:rsid w:val="00603D0B"/>
    <w:rsid w:val="0062202C"/>
    <w:rsid w:val="00654A81"/>
    <w:rsid w:val="006C34B5"/>
    <w:rsid w:val="006C570E"/>
    <w:rsid w:val="00763959"/>
    <w:rsid w:val="0079510C"/>
    <w:rsid w:val="007D0398"/>
    <w:rsid w:val="007D14AA"/>
    <w:rsid w:val="007F4AF1"/>
    <w:rsid w:val="0081334D"/>
    <w:rsid w:val="00842186"/>
    <w:rsid w:val="0087042F"/>
    <w:rsid w:val="008C324A"/>
    <w:rsid w:val="008D2BC5"/>
    <w:rsid w:val="009339DE"/>
    <w:rsid w:val="00952519"/>
    <w:rsid w:val="00986579"/>
    <w:rsid w:val="0099172D"/>
    <w:rsid w:val="009B06BA"/>
    <w:rsid w:val="00A023B7"/>
    <w:rsid w:val="00A0504B"/>
    <w:rsid w:val="00A36E75"/>
    <w:rsid w:val="00A60442"/>
    <w:rsid w:val="00A8057D"/>
    <w:rsid w:val="00AA3D01"/>
    <w:rsid w:val="00B05027"/>
    <w:rsid w:val="00B36647"/>
    <w:rsid w:val="00B97EFA"/>
    <w:rsid w:val="00BE5192"/>
    <w:rsid w:val="00C33E96"/>
    <w:rsid w:val="00C417E1"/>
    <w:rsid w:val="00C60E82"/>
    <w:rsid w:val="00CA1309"/>
    <w:rsid w:val="00CC3769"/>
    <w:rsid w:val="00D01AE2"/>
    <w:rsid w:val="00D2213B"/>
    <w:rsid w:val="00D23226"/>
    <w:rsid w:val="00D33E09"/>
    <w:rsid w:val="00D5723B"/>
    <w:rsid w:val="00E279DA"/>
    <w:rsid w:val="00E5775E"/>
    <w:rsid w:val="00E90281"/>
    <w:rsid w:val="00EB3046"/>
    <w:rsid w:val="00ED0D66"/>
    <w:rsid w:val="00EF2A53"/>
    <w:rsid w:val="00F03B4E"/>
    <w:rsid w:val="00F1081F"/>
    <w:rsid w:val="00F10C3B"/>
    <w:rsid w:val="00F9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A0C59"/>
  <w15:docId w15:val="{511603C6-16CD-3A4F-A962-B14174A2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6579"/>
    <w:rPr>
      <w:rFonts w:cs="Cambr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63C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63CC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63C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63CC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63CC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63CC5"/>
    <w:rPr>
      <w:rFonts w:ascii="Lucida Grande" w:hAnsi="Lucida Grande" w:cs="Lucida Grande"/>
      <w:sz w:val="18"/>
      <w:szCs w:val="18"/>
    </w:rPr>
  </w:style>
  <w:style w:type="paragraph" w:styleId="Textkrper2">
    <w:name w:val="Body Text 2"/>
    <w:basedOn w:val="Standard"/>
    <w:link w:val="Textkrper2Zchn"/>
    <w:uiPriority w:val="99"/>
    <w:rsid w:val="00D5723B"/>
    <w:pPr>
      <w:jc w:val="center"/>
    </w:pPr>
    <w:rPr>
      <w:rFonts w:ascii="Arial" w:hAnsi="Arial" w:cs="Arial"/>
      <w:b/>
      <w:bCs/>
      <w:sz w:val="32"/>
      <w:szCs w:val="32"/>
      <w:u w:val="single"/>
    </w:rPr>
  </w:style>
  <w:style w:type="character" w:customStyle="1" w:styleId="Textkrper2Zchn">
    <w:name w:val="Textkörper 2 Zchn"/>
    <w:basedOn w:val="Absatz-Standardschriftart"/>
    <w:link w:val="Textkrper2"/>
    <w:uiPriority w:val="99"/>
    <w:locked/>
    <w:rsid w:val="00D5723B"/>
    <w:rPr>
      <w:rFonts w:ascii="Arial" w:hAnsi="Arial" w:cs="Arial"/>
      <w:b/>
      <w:bCs/>
      <w:sz w:val="32"/>
      <w:szCs w:val="32"/>
      <w:u w:val="single"/>
      <w:lang w:val="de-DE" w:eastAsia="de-DE"/>
    </w:rPr>
  </w:style>
  <w:style w:type="paragraph" w:styleId="Textkrper3">
    <w:name w:val="Body Text 3"/>
    <w:basedOn w:val="Standard"/>
    <w:link w:val="Textkrper3Zchn"/>
    <w:uiPriority w:val="99"/>
    <w:rsid w:val="00D5723B"/>
    <w:pPr>
      <w:jc w:val="center"/>
    </w:pPr>
    <w:rPr>
      <w:rFonts w:ascii="Arial" w:hAnsi="Arial" w:cs="Arial"/>
      <w:lang w:val="de-AT"/>
    </w:rPr>
  </w:style>
  <w:style w:type="character" w:customStyle="1" w:styleId="Textkrper3Zchn">
    <w:name w:val="Textkörper 3 Zchn"/>
    <w:basedOn w:val="Absatz-Standardschriftart"/>
    <w:link w:val="Textkrper3"/>
    <w:uiPriority w:val="99"/>
    <w:locked/>
    <w:rsid w:val="00D5723B"/>
    <w:rPr>
      <w:rFonts w:ascii="Arial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8C324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C324A"/>
    <w:rPr>
      <w:rFonts w:cs="Cambria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rsid w:val="00CA13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6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lukas.hefler@ordensklinikum.at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651F5DE3B904A8D39B67A5C99C5CF" ma:contentTypeVersion="13" ma:contentTypeDescription="Ein neues Dokument erstellen." ma:contentTypeScope="" ma:versionID="23ba05673a48eedd4e5226902113261d">
  <xsd:schema xmlns:xsd="http://www.w3.org/2001/XMLSchema" xmlns:xs="http://www.w3.org/2001/XMLSchema" xmlns:p="http://schemas.microsoft.com/office/2006/metadata/properties" xmlns:ns2="8cce29ee-e15c-48d3-82ce-ba4722b44f7d" xmlns:ns3="85978c5f-7ba0-4905-bfe4-177c3f569d7f" targetNamespace="http://schemas.microsoft.com/office/2006/metadata/properties" ma:root="true" ma:fieldsID="e94a147148457dcf3c827d4809055509" ns2:_="" ns3:_="">
    <xsd:import namespace="8cce29ee-e15c-48d3-82ce-ba4722b44f7d"/>
    <xsd:import namespace="85978c5f-7ba0-4905-bfe4-177c3f569d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29ee-e15c-48d3-82ce-ba4722b44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8c5f-7ba0-4905-bfe4-177c3f569d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36DAF-D616-4B07-8DDD-F36B419A1D88}"/>
</file>

<file path=customXml/itemProps2.xml><?xml version="1.0" encoding="utf-8"?>
<ds:datastoreItem xmlns:ds="http://schemas.openxmlformats.org/officeDocument/2006/customXml" ds:itemID="{BBDAF19A-3035-4140-B639-BDE8551AD176}"/>
</file>

<file path=customXml/itemProps3.xml><?xml version="1.0" encoding="utf-8"?>
<ds:datastoreItem xmlns:ds="http://schemas.openxmlformats.org/officeDocument/2006/customXml" ds:itemID="{E5585E17-6D6A-452D-9A4C-330DB7D995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Hannah Huszarek</cp:lastModifiedBy>
  <cp:revision>2</cp:revision>
  <dcterms:created xsi:type="dcterms:W3CDTF">2021-12-14T10:16:00Z</dcterms:created>
  <dcterms:modified xsi:type="dcterms:W3CDTF">2021-12-14T10:16:00Z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0x010100BA6651F5DE3B904A8D39B67A5C99C5CF</vt:lpwstr>
  </property>
</Properties>
</file>